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4B" w:rsidRDefault="00512D5E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  <w:lang w:val="fr-FR"/>
        </w:rPr>
        <w:drawing>
          <wp:inline distT="114300" distB="114300" distL="114300" distR="114300">
            <wp:extent cx="6840000" cy="4445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E4B" w:rsidRDefault="00377E4B">
      <w:pPr>
        <w:rPr>
          <w:rFonts w:ascii="Century Gothic" w:eastAsia="Century Gothic" w:hAnsi="Century Gothic" w:cs="Century Gothic"/>
          <w:b/>
        </w:rPr>
      </w:pPr>
    </w:p>
    <w:p w:rsidR="00377E4B" w:rsidRDefault="00512D5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Le délai de rétractation est de 15 jours francs et démarre </w:t>
      </w:r>
      <w:r w:rsidR="00C5698A">
        <w:rPr>
          <w:rFonts w:ascii="Century Gothic" w:eastAsia="Century Gothic" w:hAnsi="Century Gothic" w:cs="Century Gothic"/>
          <w:sz w:val="20"/>
          <w:szCs w:val="20"/>
        </w:rPr>
        <w:t xml:space="preserve">1 jour franc </w:t>
      </w:r>
      <w:r>
        <w:rPr>
          <w:rFonts w:ascii="Century Gothic" w:eastAsia="Century Gothic" w:hAnsi="Century Gothic" w:cs="Century Gothic"/>
          <w:sz w:val="20"/>
          <w:szCs w:val="20"/>
        </w:rPr>
        <w:t>à compter de la signature de la convention. Passé ce délai, la demande est définitive.</w:t>
      </w:r>
      <w:bookmarkStart w:id="0" w:name="_GoBack"/>
      <w:bookmarkEnd w:id="0"/>
    </w:p>
    <w:p w:rsidR="00377E4B" w:rsidRDefault="00377E4B">
      <w:pPr>
        <w:rPr>
          <w:rFonts w:ascii="Century Gothic" w:eastAsia="Century Gothic" w:hAnsi="Century Gothic" w:cs="Century Gothic"/>
        </w:rPr>
      </w:pPr>
    </w:p>
    <w:p w:rsidR="00377E4B" w:rsidRDefault="00512D5E">
      <w:pPr>
        <w:pBdr>
          <w:bottom w:val="single" w:sz="8" w:space="0" w:color="0B5394"/>
        </w:pBd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B5394"/>
        </w:rPr>
        <w:t>Employeur</w:t>
      </w: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12"/>
          <w:szCs w:val="12"/>
        </w:rPr>
      </w:pPr>
    </w:p>
    <w:tbl>
      <w:tblPr>
        <w:tblStyle w:val="a6"/>
        <w:tblW w:w="10803" w:type="dxa"/>
        <w:tblInd w:w="5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633"/>
      </w:tblGrid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663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Prénom : </w:t>
            </w:r>
          </w:p>
        </w:tc>
        <w:tc>
          <w:tcPr>
            <w:tcW w:w="6633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Fonction : </w:t>
            </w:r>
          </w:p>
        </w:tc>
        <w:tc>
          <w:tcPr>
            <w:tcW w:w="6633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Courriel : </w:t>
            </w:r>
          </w:p>
        </w:tc>
        <w:tc>
          <w:tcPr>
            <w:tcW w:w="6633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512D5E">
      <w:pPr>
        <w:pBdr>
          <w:top w:val="nil"/>
          <w:left w:val="nil"/>
          <w:bottom w:val="single" w:sz="8" w:space="0" w:color="0B5394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B5394"/>
        </w:rPr>
        <w:t>Agent</w:t>
      </w: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12"/>
          <w:szCs w:val="12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12"/>
          <w:szCs w:val="12"/>
        </w:rPr>
      </w:pPr>
    </w:p>
    <w:tbl>
      <w:tblPr>
        <w:tblStyle w:val="a7"/>
        <w:tblW w:w="10803" w:type="dxa"/>
        <w:tblInd w:w="5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633"/>
      </w:tblGrid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663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Prénom : </w:t>
            </w:r>
          </w:p>
        </w:tc>
        <w:tc>
          <w:tcPr>
            <w:tcW w:w="6633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et lieu de naissance : </w:t>
            </w:r>
          </w:p>
        </w:tc>
        <w:tc>
          <w:tcPr>
            <w:tcW w:w="6633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Fonction: </w:t>
            </w:r>
          </w:p>
        </w:tc>
        <w:tc>
          <w:tcPr>
            <w:tcW w:w="6633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Service d’affectation :</w:t>
            </w:r>
          </w:p>
        </w:tc>
        <w:tc>
          <w:tcPr>
            <w:tcW w:w="6633" w:type="dxa"/>
            <w:tcBorders>
              <w:top w:val="dotted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8"/>
        <w:tblW w:w="10803" w:type="dxa"/>
        <w:tblInd w:w="5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633"/>
      </w:tblGrid>
      <w:tr w:rsidR="00377E4B">
        <w:trPr>
          <w:trHeight w:hRule="exact" w:val="15"/>
        </w:trPr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de signature de la convention :  </w:t>
            </w:r>
          </w:p>
        </w:tc>
        <w:tc>
          <w:tcPr>
            <w:tcW w:w="663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</w:rPr>
      </w:pPr>
    </w:p>
    <w:p w:rsidR="00377E4B" w:rsidRDefault="00512D5E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Je soussigné(e) ……………………………………………………..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conformément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à l’article 6 de la délibération n°201 du 27 décembre 2021 prise en application de la loi du pays n°2021-9 du 2 décembre 2021 portant création d’un dispositif de rupture conventionnelle dans la fonction publique, exerce mon droit de rétractation pour la rupture conventionnelle signée le ………………………………….</w:t>
      </w:r>
    </w:p>
    <w:p w:rsidR="00377E4B" w:rsidRDefault="00377E4B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</w:rPr>
      </w:pPr>
    </w:p>
    <w:p w:rsidR="00377E4B" w:rsidRDefault="00377E4B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512D5E">
      <w:pPr>
        <w:rPr>
          <w:rFonts w:ascii="Century Gothic" w:eastAsia="Century Gothic" w:hAnsi="Century Gothic" w:cs="Century Gothic"/>
          <w:b/>
        </w:rPr>
      </w:pPr>
      <w:r>
        <w:br w:type="page"/>
      </w:r>
    </w:p>
    <w:p w:rsidR="00377E4B" w:rsidRDefault="00512D5E">
      <w:pPr>
        <w:pBdr>
          <w:top w:val="nil"/>
          <w:left w:val="nil"/>
          <w:bottom w:val="single" w:sz="8" w:space="0" w:color="0B5394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B5394"/>
        </w:rPr>
        <w:lastRenderedPageBreak/>
        <w:t>Motif(s) :</w:t>
      </w: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12"/>
          <w:szCs w:val="12"/>
        </w:rPr>
      </w:pPr>
    </w:p>
    <w:tbl>
      <w:tblPr>
        <w:tblStyle w:val="a9"/>
        <w:tblW w:w="10695" w:type="dxa"/>
        <w:tblInd w:w="5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377E4B">
        <w:tc>
          <w:tcPr>
            <w:tcW w:w="1069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1069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1069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1069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a"/>
        <w:tblW w:w="10803" w:type="dxa"/>
        <w:tblInd w:w="56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6633"/>
      </w:tblGrid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À  :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</w:p>
        </w:tc>
        <w:tc>
          <w:tcPr>
            <w:tcW w:w="663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Le :</w:t>
            </w:r>
          </w:p>
        </w:tc>
        <w:tc>
          <w:tcPr>
            <w:tcW w:w="663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77E4B">
        <w:tc>
          <w:tcPr>
            <w:tcW w:w="417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512D5E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:</w:t>
            </w:r>
          </w:p>
        </w:tc>
        <w:tc>
          <w:tcPr>
            <w:tcW w:w="6633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77E4B" w:rsidRDefault="00377E4B">
            <w:pPr>
              <w:widowControl w:val="0"/>
              <w:spacing w:line="240" w:lineRule="auto"/>
              <w:ind w:right="702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Style w:val="ab"/>
        <w:tblW w:w="100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5"/>
      </w:tblGrid>
      <w:tr w:rsidR="00377E4B"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E4B" w:rsidRDefault="00512D5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66666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666666"/>
                <w:sz w:val="18"/>
                <w:szCs w:val="18"/>
              </w:rPr>
              <w:t>Réservé à l’administration</w:t>
            </w:r>
          </w:p>
          <w:p w:rsidR="00377E4B" w:rsidRDefault="00377E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377E4B" w:rsidRDefault="00C5698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Date d’a</w:t>
            </w:r>
            <w:r w:rsidR="00512D5E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ccusé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de </w:t>
            </w:r>
            <w:r w:rsidR="00512D5E">
              <w:rPr>
                <w:rFonts w:ascii="Century Gothic" w:eastAsia="Century Gothic" w:hAnsi="Century Gothic" w:cs="Century Gothic"/>
                <w:sz w:val="18"/>
                <w:szCs w:val="18"/>
              </w:rPr>
              <w:t>réception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512D5E">
              <w:rPr>
                <w:rFonts w:ascii="Century Gothic" w:eastAsia="Century Gothic" w:hAnsi="Century Gothic" w:cs="Century Gothic"/>
                <w:sz w:val="18"/>
                <w:szCs w:val="18"/>
              </w:rPr>
              <w:t>si remise en main propre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 : </w:t>
            </w:r>
          </w:p>
          <w:p w:rsidR="00377E4B" w:rsidRDefault="00377E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377E4B" w:rsidRDefault="00512D5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 : </w:t>
            </w:r>
          </w:p>
          <w:p w:rsidR="00377E4B" w:rsidRDefault="00377E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377E4B" w:rsidRDefault="00512D5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Prénom : </w:t>
            </w:r>
          </w:p>
          <w:p w:rsidR="00377E4B" w:rsidRDefault="00377E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377E4B" w:rsidRDefault="00512D5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Signature + tampon : </w:t>
            </w:r>
          </w:p>
          <w:p w:rsidR="00377E4B" w:rsidRDefault="00377E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377E4B" w:rsidRDefault="00377E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377E4B" w:rsidRDefault="00377E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377E4B" w:rsidRDefault="00377E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377E4B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377E4B" w:rsidRDefault="00512D5E">
      <w:pPr>
        <w:widowControl w:val="0"/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Références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: </w:t>
      </w:r>
    </w:p>
    <w:p w:rsidR="00377E4B" w:rsidRDefault="00512D5E">
      <w:pPr>
        <w:widowControl w:val="0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Loi du pays n° 2021-9 du 2 décembre 2021 portant création d’un dispositif de rupture conventionnelle dans la fonction publique</w:t>
      </w:r>
    </w:p>
    <w:p w:rsidR="00377E4B" w:rsidRDefault="00512D5E">
      <w:pPr>
        <w:widowControl w:val="0"/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Délibération n° 201 du 27 décembre 2021 prise en application de la loi du pays n° 2021-9 du 2 décembre 2021 portant création d’un dispositif de rupture conventionnelle dans la fonction </w:t>
      </w:r>
    </w:p>
    <w:sectPr w:rsidR="00377E4B">
      <w:headerReference w:type="default" r:id="rId10"/>
      <w:footerReference w:type="default" r:id="rId11"/>
      <w:pgSz w:w="11909" w:h="16834"/>
      <w:pgMar w:top="566" w:right="566" w:bottom="566" w:left="566" w:header="720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4F" w:rsidRDefault="0058134F">
      <w:pPr>
        <w:spacing w:line="240" w:lineRule="auto"/>
      </w:pPr>
      <w:r>
        <w:separator/>
      </w:r>
    </w:p>
  </w:endnote>
  <w:endnote w:type="continuationSeparator" w:id="0">
    <w:p w:rsidR="0058134F" w:rsidRDefault="0058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4B" w:rsidRDefault="00377E4B">
    <w:pPr>
      <w:jc w:val="right"/>
      <w:rPr>
        <w:rFonts w:ascii="Century Gothic" w:eastAsia="Century Gothic" w:hAnsi="Century Gothic" w:cs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4F" w:rsidRDefault="0058134F">
      <w:pPr>
        <w:spacing w:line="240" w:lineRule="auto"/>
      </w:pPr>
      <w:r>
        <w:separator/>
      </w:r>
    </w:p>
  </w:footnote>
  <w:footnote w:type="continuationSeparator" w:id="0">
    <w:p w:rsidR="0058134F" w:rsidRDefault="00581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4B" w:rsidRDefault="00377E4B">
    <w:pPr>
      <w:rPr>
        <w:sz w:val="2"/>
        <w:szCs w:val="2"/>
      </w:rPr>
    </w:pPr>
  </w:p>
  <w:tbl>
    <w:tblPr>
      <w:tblStyle w:val="ac"/>
      <w:tblW w:w="10215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585"/>
      <w:gridCol w:w="6060"/>
      <w:gridCol w:w="570"/>
    </w:tblGrid>
    <w:tr w:rsidR="00377E4B">
      <w:trPr>
        <w:trHeight w:val="520"/>
      </w:trPr>
      <w:tc>
        <w:tcPr>
          <w:tcW w:w="358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7E4B" w:rsidRDefault="00512D5E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anchor distT="114300" distB="114300" distL="114300" distR="114300" simplePos="0" relativeHeight="251658240" behindDoc="0" locked="0" layoutInCell="1" hidden="0" allowOverlap="1" wp14:anchorId="692DC895" wp14:editId="1C74F6B7">
                <wp:simplePos x="0" y="0"/>
                <wp:positionH relativeFrom="column">
                  <wp:posOffset>47627</wp:posOffset>
                </wp:positionH>
                <wp:positionV relativeFrom="paragraph">
                  <wp:posOffset>57152</wp:posOffset>
                </wp:positionV>
                <wp:extent cx="2054587" cy="468590"/>
                <wp:effectExtent l="0" t="0" r="0" b="0"/>
                <wp:wrapNone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587" cy="468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0" w:type="dxa"/>
          <w:gridSpan w:val="2"/>
          <w:shd w:val="clear" w:color="auto" w:fill="6FA8DC"/>
          <w:tcMar>
            <w:top w:w="100" w:type="dxa"/>
            <w:left w:w="100" w:type="dxa"/>
            <w:bottom w:w="100" w:type="dxa"/>
            <w:right w:w="100" w:type="dxa"/>
          </w:tcMar>
        </w:tcPr>
        <w:p w:rsidR="00377E4B" w:rsidRDefault="00512D5E">
          <w:pPr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color w:val="EFEFEF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color w:val="EFEFEF"/>
              <w:sz w:val="32"/>
              <w:szCs w:val="32"/>
            </w:rPr>
            <w:t>Rupture conventionnelle</w:t>
          </w:r>
        </w:p>
      </w:tc>
    </w:tr>
    <w:tr w:rsidR="00377E4B">
      <w:trPr>
        <w:trHeight w:val="420"/>
      </w:trPr>
      <w:tc>
        <w:tcPr>
          <w:tcW w:w="358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7E4B" w:rsidRDefault="00377E4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color w:val="EFEFEF"/>
              <w:sz w:val="32"/>
              <w:szCs w:val="32"/>
            </w:rPr>
          </w:pPr>
        </w:p>
      </w:tc>
      <w:tc>
        <w:tcPr>
          <w:tcW w:w="60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7E4B" w:rsidRDefault="00512D5E">
          <w:pPr>
            <w:widowControl w:val="0"/>
            <w:spacing w:line="240" w:lineRule="auto"/>
            <w:rPr>
              <w:rFonts w:ascii="Merriweather" w:eastAsia="Merriweather" w:hAnsi="Merriweather" w:cs="Merriweather"/>
            </w:rPr>
          </w:pPr>
          <w:r>
            <w:rPr>
              <w:rFonts w:ascii="Merriweather" w:eastAsia="Merriweather" w:hAnsi="Merriweather" w:cs="Merriweather"/>
              <w:color w:val="3D85C6"/>
              <w:sz w:val="28"/>
              <w:szCs w:val="28"/>
            </w:rPr>
            <w:t>Formulaire de rétractation</w:t>
          </w:r>
        </w:p>
      </w:tc>
      <w:tc>
        <w:tcPr>
          <w:tcW w:w="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7E4B" w:rsidRDefault="00512D5E">
          <w:pPr>
            <w:widowControl w:val="0"/>
            <w:spacing w:line="240" w:lineRule="auto"/>
            <w:jc w:val="right"/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separate"/>
          </w:r>
          <w:r w:rsidR="00C034EA"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separate"/>
          </w:r>
          <w:r w:rsidR="00C034EA"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3D85C6"/>
              <w:sz w:val="20"/>
              <w:szCs w:val="20"/>
            </w:rPr>
            <w:fldChar w:fldCharType="end"/>
          </w:r>
        </w:p>
      </w:tc>
    </w:tr>
  </w:tbl>
  <w:p w:rsidR="00377E4B" w:rsidRDefault="00377E4B">
    <w:pPr>
      <w:rPr>
        <w:rFonts w:ascii="Merriweather" w:eastAsia="Merriweather" w:hAnsi="Merriweather" w:cs="Merriweather"/>
        <w:color w:val="3D85C6"/>
        <w:sz w:val="6"/>
        <w:szCs w:val="6"/>
        <w:u w:val="single"/>
      </w:rPr>
    </w:pPr>
  </w:p>
  <w:p w:rsidR="00377E4B" w:rsidRDefault="00377E4B">
    <w:pPr>
      <w:rPr>
        <w:rFonts w:ascii="Merriweather" w:eastAsia="Merriweather" w:hAnsi="Merriweather" w:cs="Merriweather"/>
        <w:color w:val="3D85C6"/>
        <w:sz w:val="6"/>
        <w:szCs w:val="6"/>
        <w:u w:val="single"/>
      </w:rPr>
    </w:pPr>
  </w:p>
  <w:p w:rsidR="00377E4B" w:rsidRDefault="00377E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89B"/>
    <w:multiLevelType w:val="multilevel"/>
    <w:tmpl w:val="B56ED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7E4B"/>
    <w:rsid w:val="00377E4B"/>
    <w:rsid w:val="00512D5E"/>
    <w:rsid w:val="0058134F"/>
    <w:rsid w:val="00C034EA"/>
    <w:rsid w:val="00C5698A"/>
    <w:rsid w:val="00F0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5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BwrbBRVnH6WtxCvER7qEJcxcxQ==">AMUW2mVCOn+bH4KpxMgn9Hlrfd/NY/Mr4Q+xrUaj2BSwRwoOS7tg2a/ilAzv5j7Lca2TUr+b5X71NmUoIkM7oOMB8oYsXETbnsrACq7d1OgyGmQrO2WMqEs=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LUU</dc:creator>
  <cp:lastModifiedBy>Marion LUU</cp:lastModifiedBy>
  <cp:revision>4</cp:revision>
  <cp:lastPrinted>2022-03-28T05:08:00Z</cp:lastPrinted>
  <dcterms:created xsi:type="dcterms:W3CDTF">2022-03-27T23:20:00Z</dcterms:created>
  <dcterms:modified xsi:type="dcterms:W3CDTF">2022-03-28T05:09:00Z</dcterms:modified>
</cp:coreProperties>
</file>