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47" w:rsidRDefault="00B4159E">
      <w:pPr>
        <w:widowControl w:val="0"/>
        <w:ind w:right="-280"/>
        <w:jc w:val="both"/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A transmettre à votre employeur, sous couvert de la voie hiérarchique, au plus tard le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17 mars 2023</w:t>
      </w:r>
    </w:p>
    <w:p w:rsidR="00996447" w:rsidRDefault="00996447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7065"/>
      </w:tblGrid>
      <w:tr w:rsidR="00996447">
        <w:trPr>
          <w:trHeight w:val="375"/>
        </w:trPr>
        <w:tc>
          <w:tcPr>
            <w:tcW w:w="37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de remise du dossier :  </w:t>
            </w:r>
          </w:p>
        </w:tc>
        <w:tc>
          <w:tcPr>
            <w:tcW w:w="706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375"/>
        </w:trPr>
        <w:tc>
          <w:tcPr>
            <w:tcW w:w="372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Cachet et signature de l’employeur :</w:t>
            </w:r>
          </w:p>
        </w:tc>
        <w:tc>
          <w:tcPr>
            <w:tcW w:w="706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96447" w:rsidRDefault="00996447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96447" w:rsidRDefault="00996447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6447" w:rsidRDefault="00B4159E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1 - Partie réservée à l’agent</w:t>
      </w:r>
    </w:p>
    <w:tbl>
      <w:tblPr>
        <w:tblStyle w:val="a0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660"/>
        <w:gridCol w:w="1530"/>
        <w:gridCol w:w="1140"/>
        <w:gridCol w:w="420"/>
        <w:gridCol w:w="2205"/>
      </w:tblGrid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5955" w:type="dxa"/>
            <w:gridSpan w:val="5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Adresse:</w:t>
            </w:r>
          </w:p>
        </w:tc>
        <w:tc>
          <w:tcPr>
            <w:tcW w:w="5955" w:type="dxa"/>
            <w:gridSpan w:val="5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 :</w:t>
            </w:r>
          </w:p>
        </w:tc>
        <w:tc>
          <w:tcPr>
            <w:tcW w:w="5955" w:type="dxa"/>
            <w:gridSpan w:val="5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mail :</w:t>
            </w:r>
          </w:p>
        </w:tc>
        <w:tc>
          <w:tcPr>
            <w:tcW w:w="5955" w:type="dxa"/>
            <w:gridSpan w:val="5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 ou Cadre d’emploi d’appartenance :</w:t>
            </w:r>
          </w:p>
        </w:tc>
        <w:tc>
          <w:tcPr>
            <w:tcW w:w="5955" w:type="dxa"/>
            <w:gridSpan w:val="5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Emploi occupé :</w:t>
            </w:r>
          </w:p>
        </w:tc>
        <w:tc>
          <w:tcPr>
            <w:tcW w:w="2190" w:type="dxa"/>
            <w:gridSpan w:val="2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8" w:space="0" w:color="000000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depuis le :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 par la promotion :</w:t>
            </w:r>
          </w:p>
        </w:tc>
        <w:tc>
          <w:tcPr>
            <w:tcW w:w="5955" w:type="dxa"/>
            <w:gridSpan w:val="5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8" w:space="0" w:color="F3F3F3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dotted" w:sz="8" w:space="0" w:color="F3F3F3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statut particulier de Nouvelle-Calédonie</w:t>
            </w:r>
          </w:p>
        </w:tc>
        <w:tc>
          <w:tcPr>
            <w:tcW w:w="420" w:type="dxa"/>
            <w:tcBorders>
              <w:top w:val="dotted" w:sz="8" w:space="0" w:color="F3F3F3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dotted" w:sz="8" w:space="0" w:color="F3F3F3"/>
              <w:left w:val="single" w:sz="8" w:space="0" w:color="F3F3F3"/>
              <w:bottom w:val="dotted" w:sz="8" w:space="0" w:color="FFFFFF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filière des Communes</w:t>
            </w:r>
          </w:p>
        </w:tc>
      </w:tr>
      <w:tr w:rsidR="00996447">
        <w:trPr>
          <w:trHeight w:val="497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:</w:t>
            </w:r>
          </w:p>
        </w:tc>
        <w:tc>
          <w:tcPr>
            <w:tcW w:w="5955" w:type="dxa"/>
            <w:gridSpan w:val="5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96447" w:rsidRDefault="00996447">
      <w:pPr>
        <w:spacing w:line="240" w:lineRule="auto"/>
        <w:jc w:val="both"/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p w:rsidR="00996447" w:rsidRDefault="00996447">
      <w:pPr>
        <w:tabs>
          <w:tab w:val="right" w:pos="4500"/>
          <w:tab w:val="left" w:pos="4860"/>
          <w:tab w:val="left" w:pos="8931"/>
          <w:tab w:val="right" w:pos="9000"/>
        </w:tabs>
        <w:spacing w:line="240" w:lineRule="auto"/>
        <w:ind w:left="34"/>
        <w:jc w:val="both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a1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055"/>
        <w:gridCol w:w="7560"/>
      </w:tblGrid>
      <w:tr w:rsidR="00996447">
        <w:trPr>
          <w:trHeight w:val="305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2055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Signature </w:t>
            </w:r>
          </w:p>
        </w:tc>
      </w:tr>
    </w:tbl>
    <w:p w:rsidR="00996447" w:rsidRDefault="00996447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996447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B4159E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2 - Pièces à fournir par l’agent</w:t>
      </w:r>
    </w:p>
    <w:tbl>
      <w:tblPr>
        <w:tblStyle w:val="a2"/>
        <w:tblW w:w="106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9720"/>
      </w:tblGrid>
      <w:tr w:rsidR="00996447">
        <w:tc>
          <w:tcPr>
            <w:tcW w:w="97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formulaire de demande de promotion professionnelle</w:t>
            </w:r>
          </w:p>
        </w:tc>
      </w:tr>
      <w:tr w:rsidR="00996447">
        <w:tc>
          <w:tcPr>
            <w:tcW w:w="97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les fiches de poste sur les 5 dernières années</w:t>
            </w:r>
          </w:p>
        </w:tc>
      </w:tr>
      <w:tr w:rsidR="00996447">
        <w:trPr>
          <w:trHeight w:val="122"/>
        </w:trPr>
        <w:tc>
          <w:tcPr>
            <w:tcW w:w="97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  <w:t>fiche individuelle de renseignements</w:t>
            </w:r>
          </w:p>
        </w:tc>
      </w:tr>
      <w:tr w:rsidR="00996447">
        <w:tc>
          <w:tcPr>
            <w:tcW w:w="975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cas échéant, l’AVP sur lequel l’agent a postulé et qui permet de justifier qu’il occupe des missions dévolues au corps supérieur</w:t>
            </w:r>
          </w:p>
        </w:tc>
      </w:tr>
    </w:tbl>
    <w:p w:rsidR="00996447" w:rsidRDefault="00996447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B4159E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3 -Pièces à fournir par l’employeur en complément du dossier du candidat</w:t>
      </w:r>
    </w:p>
    <w:tbl>
      <w:tblPr>
        <w:tblStyle w:val="a3"/>
        <w:tblW w:w="106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9705"/>
      </w:tblGrid>
      <w:tr w:rsidR="00996447">
        <w:trPr>
          <w:trHeight w:val="272"/>
        </w:trPr>
        <w:tc>
          <w:tcPr>
            <w:tcW w:w="99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0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attestation d’exercice de fonctions</w:t>
            </w:r>
          </w:p>
        </w:tc>
      </w:tr>
      <w:tr w:rsidR="00996447">
        <w:trPr>
          <w:trHeight w:val="478"/>
        </w:trPr>
        <w:tc>
          <w:tcPr>
            <w:tcW w:w="99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0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</w:p>
        </w:tc>
      </w:tr>
    </w:tbl>
    <w:p w:rsidR="00996447" w:rsidRDefault="00996447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996447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996447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996447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996447" w:rsidRDefault="00B4159E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4</w:t>
      </w:r>
      <w:r>
        <w:rPr>
          <w:rFonts w:ascii="Merriweather" w:eastAsia="Merriweather" w:hAnsi="Merriweather" w:cs="Merriweather"/>
          <w:color w:val="4F81BD"/>
          <w:sz w:val="28"/>
          <w:szCs w:val="28"/>
        </w:rPr>
        <w:t xml:space="preserve"> - Partie réservée à l’employeur</w:t>
      </w:r>
    </w:p>
    <w:tbl>
      <w:tblPr>
        <w:tblStyle w:val="a4"/>
        <w:tblW w:w="10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955"/>
      </w:tblGrid>
      <w:tr w:rsidR="00996447">
        <w:tc>
          <w:tcPr>
            <w:tcW w:w="484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 par la promotion :</w:t>
            </w:r>
          </w:p>
        </w:tc>
        <w:tc>
          <w:tcPr>
            <w:tcW w:w="5955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96447" w:rsidRDefault="00996447">
      <w:pPr>
        <w:pBdr>
          <w:bottom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5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60"/>
        <w:gridCol w:w="1710"/>
        <w:gridCol w:w="630"/>
        <w:gridCol w:w="6285"/>
      </w:tblGrid>
      <w:tr w:rsidR="00996447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Avis motivé : </w:t>
            </w:r>
          </w:p>
        </w:tc>
        <w:tc>
          <w:tcPr>
            <w:tcW w:w="66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63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Défavorable</w:t>
            </w:r>
          </w:p>
        </w:tc>
      </w:tr>
      <w:tr w:rsidR="00996447">
        <w:trPr>
          <w:trHeight w:val="375"/>
        </w:trPr>
        <w:tc>
          <w:tcPr>
            <w:tcW w:w="10770" w:type="dxa"/>
            <w:gridSpan w:val="5"/>
            <w:tcBorders>
              <w:top w:val="single" w:sz="8" w:space="0" w:color="FFFFFF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996447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996447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996447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447" w:rsidRDefault="00996447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6447">
        <w:trPr>
          <w:trHeight w:val="465"/>
        </w:trPr>
        <w:tc>
          <w:tcPr>
            <w:tcW w:w="1485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96447" w:rsidRDefault="00996447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96447" w:rsidRDefault="00996447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996447" w:rsidRDefault="00B4159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66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9964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6447" w:rsidRDefault="00B415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Signature </w:t>
            </w:r>
          </w:p>
        </w:tc>
      </w:tr>
    </w:tbl>
    <w:p w:rsidR="00996447" w:rsidRDefault="00996447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96447" w:rsidRDefault="00996447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96447" w:rsidRDefault="00996447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96447" w:rsidRDefault="00996447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96447" w:rsidRDefault="00996447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996447" w:rsidRDefault="00B4159E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L’attention des employeurs est attirée sur le fait que le dossier complet de demande de promotion professionnelle doit être réceptionné à la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</w:rPr>
        <w:t>DRHFPNC</w:t>
      </w:r>
      <w:r>
        <w:rPr>
          <w:rFonts w:ascii="Century Gothic" w:eastAsia="Century Gothic" w:hAnsi="Century Gothic" w:cs="Century Gothic"/>
          <w:color w:val="FF99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au plus tard le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  <w:t>24 mai 2023</w:t>
      </w: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  <w:bookmarkStart w:id="0" w:name="_GoBack"/>
      <w:bookmarkEnd w:id="0"/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</w:pPr>
    </w:p>
    <w:p w:rsidR="00996447" w:rsidRDefault="00996447">
      <w:pPr>
        <w:spacing w:line="240" w:lineRule="auto"/>
        <w:ind w:left="720"/>
      </w:pPr>
    </w:p>
    <w:sectPr w:rsidR="00996447">
      <w:headerReference w:type="default" r:id="rId8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59E">
      <w:pPr>
        <w:spacing w:line="240" w:lineRule="auto"/>
      </w:pPr>
      <w:r>
        <w:separator/>
      </w:r>
    </w:p>
  </w:endnote>
  <w:endnote w:type="continuationSeparator" w:id="0">
    <w:p w:rsidR="00000000" w:rsidRDefault="00B4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59E">
      <w:pPr>
        <w:spacing w:line="240" w:lineRule="auto"/>
      </w:pPr>
      <w:r>
        <w:separator/>
      </w:r>
    </w:p>
  </w:footnote>
  <w:footnote w:type="continuationSeparator" w:id="0">
    <w:p w:rsidR="00000000" w:rsidRDefault="00B4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47" w:rsidRDefault="00996447">
    <w:pPr>
      <w:rPr>
        <w:sz w:val="12"/>
        <w:szCs w:val="12"/>
      </w:rPr>
    </w:pPr>
  </w:p>
  <w:tbl>
    <w:tblPr>
      <w:tblStyle w:val="a6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5660"/>
      <w:gridCol w:w="980"/>
    </w:tblGrid>
    <w:tr w:rsidR="00996447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96447" w:rsidRDefault="00B4159E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996447" w:rsidRDefault="00B4159E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PROMOTION PROFESSIONNELLE 2023</w:t>
          </w:r>
        </w:p>
        <w:p w:rsidR="00996447" w:rsidRDefault="00B4159E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1" w:name="_r2z0ohq94jwe" w:colFirst="0" w:colLast="0"/>
          <w:bookmarkEnd w:id="1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FORMULAIRE D’INSCRIPTION</w:t>
          </w:r>
        </w:p>
      </w:tc>
    </w:tr>
    <w:tr w:rsidR="00996447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96447" w:rsidRDefault="00996447">
          <w:pPr>
            <w:widowControl w:val="0"/>
            <w:spacing w:line="240" w:lineRule="auto"/>
          </w:pPr>
        </w:p>
      </w:tc>
      <w:tc>
        <w:tcPr>
          <w:tcW w:w="5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96447" w:rsidRDefault="00996447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</w:p>
      </w:tc>
      <w:tc>
        <w:tcPr>
          <w:tcW w:w="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996447" w:rsidRDefault="00996447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2" w:name="_mztmsznr7bhy" w:colFirst="0" w:colLast="0"/>
          <w:bookmarkEnd w:id="2"/>
        </w:p>
      </w:tc>
    </w:tr>
  </w:tbl>
  <w:p w:rsidR="00996447" w:rsidRDefault="00996447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69F"/>
    <w:multiLevelType w:val="multilevel"/>
    <w:tmpl w:val="B19AEE7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322324CD"/>
    <w:multiLevelType w:val="multilevel"/>
    <w:tmpl w:val="ED5698C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5DAA7B18"/>
    <w:multiLevelType w:val="multilevel"/>
    <w:tmpl w:val="730E53A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447"/>
    <w:rsid w:val="00996447"/>
    <w:rsid w:val="00B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APIKAOUA</dc:creator>
  <cp:lastModifiedBy>Glenda APIKAOUA</cp:lastModifiedBy>
  <cp:revision>2</cp:revision>
  <dcterms:created xsi:type="dcterms:W3CDTF">2023-02-09T07:06:00Z</dcterms:created>
  <dcterms:modified xsi:type="dcterms:W3CDTF">2023-02-09T07:06:00Z</dcterms:modified>
</cp:coreProperties>
</file>