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4E35D6">
      <w:pPr>
        <w:widowControl w:val="0"/>
        <w:spacing w:before="240"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Je soussigné(e)………………………………………………….………………………………………atteste sur l’honneur ne pas avoir perçu d’indemnité de rupture conventionnelle, durant les six années précédentes à cette candidature, de la part d'un employeur de la fonction publique de la Nouvelle-Caléd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onie. </w:t>
      </w:r>
    </w:p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10320" w:type="dxa"/>
        <w:tblInd w:w="-64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65"/>
      </w:tblGrid>
      <w:tr w:rsidR="00CA5B98">
        <w:trPr>
          <w:trHeight w:val="634"/>
        </w:trPr>
        <w:tc>
          <w:tcPr>
            <w:tcW w:w="295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A5B98" w:rsidRDefault="004E35D6">
            <w:pPr>
              <w:keepNext/>
              <w:widowControl w:val="0"/>
              <w:spacing w:line="240" w:lineRule="auto"/>
              <w:ind w:left="-85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À  </w:t>
            </w:r>
          </w:p>
        </w:tc>
        <w:tc>
          <w:tcPr>
            <w:tcW w:w="7365" w:type="dxa"/>
            <w:tcBorders>
              <w:top w:val="dotted" w:sz="8" w:space="0" w:color="F3F3F3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A5B98" w:rsidRDefault="00CA5B98">
            <w:pPr>
              <w:keepNext/>
              <w:widowControl w:val="0"/>
              <w:spacing w:line="240" w:lineRule="auto"/>
              <w:ind w:left="-8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5"/>
        <w:tblW w:w="10320" w:type="dxa"/>
        <w:tblInd w:w="-64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65"/>
      </w:tblGrid>
      <w:tr w:rsidR="00CA5B98">
        <w:trPr>
          <w:trHeight w:val="634"/>
        </w:trPr>
        <w:tc>
          <w:tcPr>
            <w:tcW w:w="295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A5B98" w:rsidRDefault="004E35D6">
            <w:pPr>
              <w:keepNext/>
              <w:widowControl w:val="0"/>
              <w:spacing w:line="240" w:lineRule="auto"/>
              <w:ind w:left="-85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Le  </w:t>
            </w:r>
          </w:p>
        </w:tc>
        <w:tc>
          <w:tcPr>
            <w:tcW w:w="7365" w:type="dxa"/>
            <w:tcBorders>
              <w:top w:val="dotted" w:sz="8" w:space="0" w:color="F3F3F3"/>
              <w:left w:val="dotted" w:sz="8" w:space="0" w:color="F3F3F3"/>
              <w:bottom w:val="dotted" w:sz="8" w:space="0" w:color="000000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A5B98" w:rsidRDefault="00CA5B98">
            <w:pPr>
              <w:keepNext/>
              <w:widowControl w:val="0"/>
              <w:spacing w:line="240" w:lineRule="auto"/>
              <w:ind w:left="-8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10320" w:type="dxa"/>
        <w:tblInd w:w="-64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65"/>
      </w:tblGrid>
      <w:tr w:rsidR="00CA5B98">
        <w:trPr>
          <w:trHeight w:val="600"/>
        </w:trPr>
        <w:tc>
          <w:tcPr>
            <w:tcW w:w="295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A5B98" w:rsidRDefault="004E35D6">
            <w:pPr>
              <w:keepNext/>
              <w:widowControl w:val="0"/>
              <w:spacing w:line="240" w:lineRule="auto"/>
              <w:ind w:left="-850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Signature : </w:t>
            </w:r>
          </w:p>
        </w:tc>
        <w:tc>
          <w:tcPr>
            <w:tcW w:w="7365" w:type="dxa"/>
            <w:tcBorders>
              <w:top w:val="dotted" w:sz="8" w:space="0" w:color="F3F3F3"/>
              <w:left w:val="dotted" w:sz="8" w:space="0" w:color="F3F3F3"/>
              <w:bottom w:val="dotted" w:sz="8" w:space="0" w:color="F3F3F3"/>
              <w:right w:val="dotted" w:sz="8" w:space="0" w:color="F3F3F3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CA5B98" w:rsidRDefault="00CA5B98">
            <w:pPr>
              <w:keepNext/>
              <w:widowControl w:val="0"/>
              <w:spacing w:line="240" w:lineRule="auto"/>
              <w:ind w:left="-8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CA5B98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CA5B98">
      <w:pPr>
        <w:widowControl w:val="0"/>
        <w:spacing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CA5B98" w:rsidRDefault="004E35D6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R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éférences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: </w:t>
      </w:r>
    </w:p>
    <w:p w:rsidR="00CA5B98" w:rsidRDefault="004E35D6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Loi du pays n°2021-9 du 2 décembre 2021 portant création d’un dispositif de rupture conventionnelle dans la fonction publique</w:t>
      </w:r>
    </w:p>
    <w:p w:rsidR="00CA5B98" w:rsidRDefault="004E35D6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Délibération n°201 du 27 décembre 2021 prise en application de la loi du pays n°2021-9 du 2 décembre 2021 portant création d’un dispositif de rupture conventionnelle dans la fonction publique</w:t>
      </w:r>
    </w:p>
    <w:p w:rsidR="00CA5B98" w:rsidRDefault="004E35D6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Toute fausse déclaration est passible d’une amende de 30000 euro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 et de deux ans d’emprisonnement en application des articles 441-6 et 441-7 du code pénal. </w:t>
      </w:r>
    </w:p>
    <w:sectPr w:rsidR="00CA5B98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D6" w:rsidRDefault="004E35D6">
      <w:pPr>
        <w:spacing w:line="240" w:lineRule="auto"/>
      </w:pPr>
      <w:r>
        <w:separator/>
      </w:r>
    </w:p>
  </w:endnote>
  <w:endnote w:type="continuationSeparator" w:id="0">
    <w:p w:rsidR="004E35D6" w:rsidRDefault="004E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D6" w:rsidRDefault="004E35D6">
      <w:pPr>
        <w:spacing w:line="240" w:lineRule="auto"/>
      </w:pPr>
      <w:r>
        <w:separator/>
      </w:r>
    </w:p>
  </w:footnote>
  <w:footnote w:type="continuationSeparator" w:id="0">
    <w:p w:rsidR="004E35D6" w:rsidRDefault="004E3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98" w:rsidRDefault="00CA5B98">
    <w:pPr>
      <w:rPr>
        <w:sz w:val="2"/>
        <w:szCs w:val="2"/>
      </w:rPr>
    </w:pPr>
  </w:p>
  <w:tbl>
    <w:tblPr>
      <w:tblStyle w:val="a7"/>
      <w:tblW w:w="1021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585"/>
      <w:gridCol w:w="6060"/>
      <w:gridCol w:w="570"/>
    </w:tblGrid>
    <w:tr w:rsidR="00CA5B98">
      <w:trPr>
        <w:trHeight w:val="520"/>
      </w:trPr>
      <w:tc>
        <w:tcPr>
          <w:tcW w:w="358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4E35D6" w:rsidP="0086313F">
          <w:pPr>
            <w:widowControl w:val="0"/>
            <w:spacing w:line="240" w:lineRule="auto"/>
            <w:jc w:val="center"/>
          </w:pPr>
          <w:r>
            <w:rPr>
              <w:noProof/>
              <w:lang w:val="fr-FR"/>
            </w:rPr>
            <w:drawing>
              <wp:anchor distT="114300" distB="114300" distL="114300" distR="114300" simplePos="0" relativeHeight="251658240" behindDoc="0" locked="0" layoutInCell="1" hidden="0" allowOverlap="1" wp14:anchorId="1FB3C5CA" wp14:editId="4EB79805">
                <wp:simplePos x="0" y="0"/>
                <wp:positionH relativeFrom="column">
                  <wp:posOffset>47627</wp:posOffset>
                </wp:positionH>
                <wp:positionV relativeFrom="paragraph">
                  <wp:posOffset>57152</wp:posOffset>
                </wp:positionV>
                <wp:extent cx="2054587" cy="46859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587" cy="46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0" w:type="dxa"/>
          <w:gridSpan w:val="2"/>
          <w:shd w:val="clear" w:color="auto" w:fill="6FA8DC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4E35D6" w:rsidP="0086313F">
          <w:pPr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  <w:t>Rupture conventionnelle</w:t>
          </w:r>
        </w:p>
      </w:tc>
    </w:tr>
    <w:tr w:rsidR="00CA5B98">
      <w:trPr>
        <w:trHeight w:val="420"/>
      </w:trPr>
      <w:tc>
        <w:tcPr>
          <w:tcW w:w="358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CA5B98" w:rsidP="008631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</w:p>
      </w:tc>
      <w:tc>
        <w:tcPr>
          <w:tcW w:w="60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4E35D6" w:rsidP="0086313F">
          <w:pPr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</w:rPr>
          </w:pPr>
          <w:r>
            <w:rPr>
              <w:rFonts w:ascii="Merriweather" w:eastAsia="Merriweather" w:hAnsi="Merriweather" w:cs="Merriweather"/>
              <w:color w:val="3D85C6"/>
              <w:sz w:val="28"/>
              <w:szCs w:val="28"/>
            </w:rPr>
            <w:t>Attestation sur l’honneur de non bénéfice de la rupture conventionnelle</w:t>
          </w:r>
        </w:p>
      </w:tc>
      <w:tc>
        <w:tcPr>
          <w:tcW w:w="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4E35D6" w:rsidP="0086313F">
          <w:pPr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PAGE</w:instrText>
          </w:r>
          <w:r w:rsidR="0086313F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86313F">
            <w:rPr>
              <w:rFonts w:ascii="Century Gothic" w:eastAsia="Century Gothic" w:hAnsi="Century Gothic" w:cs="Century Gothic"/>
              <w:noProof/>
              <w:color w:val="3D85C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NUMPAGES</w:instrText>
          </w:r>
          <w:r w:rsidR="0086313F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86313F">
            <w:rPr>
              <w:rFonts w:ascii="Century Gothic" w:eastAsia="Century Gothic" w:hAnsi="Century Gothic" w:cs="Century Gothic"/>
              <w:noProof/>
              <w:color w:val="3D85C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</w:p>
      </w:tc>
    </w:tr>
  </w:tbl>
  <w:p w:rsidR="00CA5B98" w:rsidRDefault="00CA5B98" w:rsidP="0086313F">
    <w:pPr>
      <w:jc w:val="center"/>
      <w:rPr>
        <w:rFonts w:ascii="Merriweather" w:eastAsia="Merriweather" w:hAnsi="Merriweather" w:cs="Merriweather"/>
        <w:color w:val="3D85C6"/>
        <w:sz w:val="6"/>
        <w:szCs w:val="6"/>
        <w:u w:val="single"/>
      </w:rPr>
    </w:pPr>
  </w:p>
  <w:tbl>
    <w:tblPr>
      <w:tblStyle w:val="a8"/>
      <w:tblW w:w="10875" w:type="dxa"/>
      <w:tblInd w:w="-83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635"/>
      <w:gridCol w:w="6240"/>
    </w:tblGrid>
    <w:tr w:rsidR="00CA5B98">
      <w:tc>
        <w:tcPr>
          <w:tcW w:w="46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CA5B98" w:rsidP="0086313F">
          <w:pPr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color w:val="3D85C6"/>
              <w:sz w:val="28"/>
              <w:szCs w:val="28"/>
              <w:u w:val="single"/>
            </w:rPr>
          </w:pPr>
        </w:p>
      </w:tc>
      <w:tc>
        <w:tcPr>
          <w:tcW w:w="6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A5B98" w:rsidRDefault="00CA5B98" w:rsidP="0086313F">
          <w:pPr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color w:val="3D85C6"/>
              <w:sz w:val="28"/>
              <w:szCs w:val="28"/>
            </w:rPr>
          </w:pPr>
        </w:p>
      </w:tc>
    </w:tr>
  </w:tbl>
  <w:p w:rsidR="00CA5B98" w:rsidRDefault="00CA5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E35"/>
    <w:multiLevelType w:val="multilevel"/>
    <w:tmpl w:val="19146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B98"/>
    <w:rsid w:val="004E35D6"/>
    <w:rsid w:val="0086313F"/>
    <w:rsid w:val="00C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313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13F"/>
  </w:style>
  <w:style w:type="paragraph" w:styleId="Pieddepage">
    <w:name w:val="footer"/>
    <w:basedOn w:val="Normal"/>
    <w:link w:val="PieddepageCar"/>
    <w:uiPriority w:val="99"/>
    <w:unhideWhenUsed/>
    <w:rsid w:val="0086313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313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13F"/>
  </w:style>
  <w:style w:type="paragraph" w:styleId="Pieddepage">
    <w:name w:val="footer"/>
    <w:basedOn w:val="Normal"/>
    <w:link w:val="PieddepageCar"/>
    <w:uiPriority w:val="99"/>
    <w:unhideWhenUsed/>
    <w:rsid w:val="0086313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uHIE6R+ORFankw7p6aU8veV1Q==">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Rodolphe PONSARD-GOIRAN</cp:lastModifiedBy>
  <cp:revision>2</cp:revision>
  <dcterms:created xsi:type="dcterms:W3CDTF">2022-03-15T01:52:00Z</dcterms:created>
  <dcterms:modified xsi:type="dcterms:W3CDTF">2022-03-15T01:53:00Z</dcterms:modified>
</cp:coreProperties>
</file>